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4B" w:rsidRDefault="00F22022">
      <w:pPr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附件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</w:rPr>
        <w:t xml:space="preserve">   2024</w:t>
      </w:r>
      <w:r>
        <w:rPr>
          <w:rFonts w:hint="eastAsia"/>
          <w:sz w:val="44"/>
          <w:szCs w:val="44"/>
        </w:rPr>
        <w:t>年度省际、省内旅游客运运力拟发展信息情况表</w:t>
      </w:r>
    </w:p>
    <w:p w:rsidR="00F017AE" w:rsidRDefault="00F017AE">
      <w:pPr>
        <w:jc w:val="left"/>
        <w:rPr>
          <w:sz w:val="44"/>
          <w:szCs w:val="44"/>
        </w:rPr>
      </w:pPr>
    </w:p>
    <w:tbl>
      <w:tblPr>
        <w:tblStyle w:val="a4"/>
        <w:tblpPr w:leftFromText="180" w:rightFromText="180" w:vertAnchor="text" w:horzAnchor="page" w:tblpX="1459" w:tblpY="141"/>
        <w:tblOverlap w:val="never"/>
        <w:tblW w:w="14119" w:type="dxa"/>
        <w:tblLayout w:type="fixed"/>
        <w:tblLook w:val="04A0"/>
      </w:tblPr>
      <w:tblGrid>
        <w:gridCol w:w="595"/>
        <w:gridCol w:w="1980"/>
        <w:gridCol w:w="2232"/>
        <w:gridCol w:w="3359"/>
        <w:gridCol w:w="2913"/>
        <w:gridCol w:w="3040"/>
      </w:tblGrid>
      <w:tr w:rsidR="00DE1D4B">
        <w:trPr>
          <w:trHeight w:val="470"/>
        </w:trPr>
        <w:tc>
          <w:tcPr>
            <w:tcW w:w="595" w:type="dxa"/>
            <w:vMerge w:val="restart"/>
            <w:noWrap/>
            <w:vAlign w:val="center"/>
          </w:tcPr>
          <w:p w:rsidR="00DE1D4B" w:rsidRDefault="00F22022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3524" w:type="dxa"/>
            <w:gridSpan w:val="5"/>
            <w:noWrap/>
            <w:vAlign w:val="center"/>
          </w:tcPr>
          <w:p w:rsidR="00DE1D4B" w:rsidRDefault="00F22022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运力发展意向情况</w:t>
            </w:r>
          </w:p>
        </w:tc>
      </w:tr>
      <w:tr w:rsidR="00DE1D4B">
        <w:trPr>
          <w:trHeight w:val="1288"/>
        </w:trPr>
        <w:tc>
          <w:tcPr>
            <w:tcW w:w="595" w:type="dxa"/>
            <w:vMerge/>
            <w:noWrap/>
            <w:vAlign w:val="center"/>
          </w:tcPr>
          <w:p w:rsidR="00DE1D4B" w:rsidRDefault="00DE1D4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  <w:noWrap/>
            <w:vAlign w:val="center"/>
          </w:tcPr>
          <w:p w:rsidR="00DE1D4B" w:rsidRDefault="00F22022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提出运力发展意向的经营单位</w:t>
            </w:r>
          </w:p>
        </w:tc>
        <w:tc>
          <w:tcPr>
            <w:tcW w:w="2232" w:type="dxa"/>
            <w:noWrap/>
            <w:vAlign w:val="center"/>
          </w:tcPr>
          <w:p w:rsidR="00DE1D4B" w:rsidRDefault="00F22022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现有省际省内旅游客车数量及座位数</w:t>
            </w:r>
          </w:p>
        </w:tc>
        <w:tc>
          <w:tcPr>
            <w:tcW w:w="3359" w:type="dxa"/>
            <w:noWrap/>
            <w:vAlign w:val="center"/>
          </w:tcPr>
          <w:p w:rsidR="00DE1D4B" w:rsidRDefault="00F22022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拟新增旅游客车数量及经营范围</w:t>
            </w:r>
          </w:p>
        </w:tc>
        <w:tc>
          <w:tcPr>
            <w:tcW w:w="2913" w:type="dxa"/>
            <w:noWrap/>
            <w:vAlign w:val="center"/>
          </w:tcPr>
          <w:p w:rsidR="00DE1D4B" w:rsidRDefault="00F22022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拟新增旅游客车类型及技术等级</w:t>
            </w:r>
          </w:p>
        </w:tc>
        <w:tc>
          <w:tcPr>
            <w:tcW w:w="3040" w:type="dxa"/>
            <w:noWrap/>
            <w:vAlign w:val="center"/>
          </w:tcPr>
          <w:p w:rsidR="00DE1D4B" w:rsidRDefault="00F22022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拟新增旅游客车座位</w:t>
            </w:r>
          </w:p>
        </w:tc>
      </w:tr>
      <w:tr w:rsidR="00DE1D4B">
        <w:trPr>
          <w:trHeight w:val="1041"/>
        </w:trPr>
        <w:tc>
          <w:tcPr>
            <w:tcW w:w="595" w:type="dxa"/>
            <w:noWrap/>
            <w:vAlign w:val="center"/>
          </w:tcPr>
          <w:p w:rsidR="00DE1D4B" w:rsidRDefault="00F22022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DE1D4B" w:rsidRDefault="00F22022">
            <w:pPr>
              <w:widowControl/>
              <w:spacing w:line="320" w:lineRule="exact"/>
              <w:jc w:val="center"/>
              <w:textAlignment w:val="top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湖南龙骧神驰运输集团有限责任公司</w:t>
            </w:r>
          </w:p>
        </w:tc>
        <w:tc>
          <w:tcPr>
            <w:tcW w:w="2232" w:type="dxa"/>
            <w:noWrap/>
            <w:vAlign w:val="center"/>
          </w:tcPr>
          <w:p w:rsidR="00DE1D4B" w:rsidRDefault="00F22022">
            <w:pPr>
              <w:widowControl/>
              <w:spacing w:line="320" w:lineRule="exact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  <w:p w:rsidR="00DE1D4B" w:rsidRDefault="00F22022">
            <w:pPr>
              <w:widowControl/>
              <w:spacing w:line="32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1307</w:t>
            </w:r>
            <w:r>
              <w:rPr>
                <w:rFonts w:ascii="宋体" w:hAnsi="宋体" w:cs="宋体" w:hint="eastAsia"/>
                <w:kern w:val="0"/>
                <w:sz w:val="24"/>
              </w:rPr>
              <w:t>座</w:t>
            </w:r>
          </w:p>
        </w:tc>
        <w:tc>
          <w:tcPr>
            <w:tcW w:w="3359" w:type="dxa"/>
            <w:noWrap/>
            <w:vAlign w:val="center"/>
          </w:tcPr>
          <w:p w:rsidR="00DE1D4B" w:rsidRDefault="00F22022">
            <w:pPr>
              <w:widowControl/>
              <w:spacing w:line="320" w:lineRule="exact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  <w:p w:rsidR="00DE1D4B" w:rsidRDefault="00F22022">
            <w:pPr>
              <w:widowControl/>
              <w:spacing w:line="320" w:lineRule="exact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省际省内旅游客运</w:t>
            </w:r>
          </w:p>
          <w:p w:rsidR="00DE1D4B" w:rsidRDefault="00F22022">
            <w:pPr>
              <w:widowControl/>
              <w:spacing w:line="32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省际省内包车客运</w:t>
            </w:r>
          </w:p>
        </w:tc>
        <w:tc>
          <w:tcPr>
            <w:tcW w:w="2913" w:type="dxa"/>
            <w:noWrap/>
            <w:vAlign w:val="center"/>
          </w:tcPr>
          <w:p w:rsidR="00DE1D4B" w:rsidRDefault="00F22022">
            <w:pPr>
              <w:widowControl/>
              <w:spacing w:line="320" w:lineRule="exact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大型</w:t>
            </w:r>
            <w:r>
              <w:rPr>
                <w:rFonts w:ascii="宋体" w:hAnsi="宋体" w:cs="宋体" w:hint="eastAsia"/>
                <w:kern w:val="0"/>
                <w:sz w:val="24"/>
              </w:rPr>
              <w:t>高一级</w:t>
            </w:r>
          </w:p>
          <w:p w:rsidR="00DE1D4B" w:rsidRDefault="00DE1D4B">
            <w:pPr>
              <w:widowControl/>
              <w:spacing w:line="320" w:lineRule="exact"/>
              <w:jc w:val="center"/>
              <w:textAlignment w:val="top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040" w:type="dxa"/>
            <w:noWrap/>
            <w:vAlign w:val="center"/>
          </w:tcPr>
          <w:p w:rsidR="00DE1D4B" w:rsidRDefault="00F22022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5</w:t>
            </w:r>
            <w:r>
              <w:rPr>
                <w:rFonts w:eastAsia="宋体" w:hint="eastAsia"/>
                <w:sz w:val="24"/>
              </w:rPr>
              <w:t>×</w:t>
            </w:r>
            <w:r>
              <w:rPr>
                <w:rFonts w:eastAsia="宋体" w:hint="eastAsia"/>
                <w:sz w:val="24"/>
              </w:rPr>
              <w:t>50</w:t>
            </w:r>
          </w:p>
        </w:tc>
      </w:tr>
      <w:tr w:rsidR="00DE1D4B">
        <w:trPr>
          <w:trHeight w:val="906"/>
        </w:trPr>
        <w:tc>
          <w:tcPr>
            <w:tcW w:w="595" w:type="dxa"/>
            <w:noWrap/>
            <w:vAlign w:val="center"/>
          </w:tcPr>
          <w:p w:rsidR="00DE1D4B" w:rsidRDefault="00F2202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980" w:type="dxa"/>
            <w:noWrap/>
            <w:vAlign w:val="center"/>
          </w:tcPr>
          <w:p w:rsidR="00DE1D4B" w:rsidRDefault="00F2202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hint="eastAsia"/>
                <w:sz w:val="24"/>
              </w:rPr>
              <w:t>岳阳宏运通勤服务有限公司</w:t>
            </w:r>
          </w:p>
        </w:tc>
        <w:tc>
          <w:tcPr>
            <w:tcW w:w="2232" w:type="dxa"/>
            <w:noWrap/>
            <w:vAlign w:val="center"/>
          </w:tcPr>
          <w:p w:rsidR="00DE1D4B" w:rsidRDefault="00F2202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台、</w:t>
            </w:r>
            <w:r>
              <w:rPr>
                <w:rFonts w:hint="eastAsia"/>
                <w:sz w:val="24"/>
              </w:rPr>
              <w:t>250</w:t>
            </w:r>
            <w:r>
              <w:rPr>
                <w:rFonts w:hint="eastAsia"/>
                <w:sz w:val="24"/>
              </w:rPr>
              <w:t>座</w:t>
            </w:r>
          </w:p>
        </w:tc>
        <w:tc>
          <w:tcPr>
            <w:tcW w:w="3359" w:type="dxa"/>
            <w:noWrap/>
            <w:vAlign w:val="center"/>
          </w:tcPr>
          <w:p w:rsidR="00DE1D4B" w:rsidRDefault="00F2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台</w:t>
            </w:r>
          </w:p>
          <w:p w:rsidR="00DE1D4B" w:rsidRDefault="00F2202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hint="eastAsia"/>
                <w:sz w:val="24"/>
              </w:rPr>
              <w:t>省内包车</w:t>
            </w:r>
          </w:p>
        </w:tc>
        <w:tc>
          <w:tcPr>
            <w:tcW w:w="2913" w:type="dxa"/>
            <w:noWrap/>
            <w:vAlign w:val="center"/>
          </w:tcPr>
          <w:p w:rsidR="00DE1D4B" w:rsidRDefault="00F2202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hint="eastAsia"/>
                <w:sz w:val="24"/>
              </w:rPr>
              <w:t>大型高一级</w:t>
            </w:r>
          </w:p>
        </w:tc>
        <w:tc>
          <w:tcPr>
            <w:tcW w:w="3040" w:type="dxa"/>
            <w:noWrap/>
            <w:vAlign w:val="center"/>
          </w:tcPr>
          <w:p w:rsidR="00DE1D4B" w:rsidRDefault="00F2202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/>
                <w:sz w:val="24"/>
              </w:rPr>
              <w:t>50</w:t>
            </w:r>
          </w:p>
        </w:tc>
      </w:tr>
      <w:tr w:rsidR="00DE1D4B">
        <w:trPr>
          <w:trHeight w:val="1307"/>
        </w:trPr>
        <w:tc>
          <w:tcPr>
            <w:tcW w:w="595" w:type="dxa"/>
            <w:noWrap/>
            <w:vAlign w:val="center"/>
          </w:tcPr>
          <w:p w:rsidR="00DE1D4B" w:rsidRDefault="00F2202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1980" w:type="dxa"/>
            <w:noWrap/>
            <w:vAlign w:val="center"/>
          </w:tcPr>
          <w:p w:rsidR="00DE1D4B" w:rsidRDefault="00F2202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eastAsia="宋体" w:hint="eastAsia"/>
                <w:sz w:val="24"/>
              </w:rPr>
              <w:t>岳阳市安达旅游汽车有限公司</w:t>
            </w:r>
          </w:p>
        </w:tc>
        <w:tc>
          <w:tcPr>
            <w:tcW w:w="2232" w:type="dxa"/>
            <w:noWrap/>
            <w:vAlign w:val="center"/>
          </w:tcPr>
          <w:p w:rsidR="00DE1D4B" w:rsidRDefault="00F2202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eastAsia="宋体" w:hint="eastAsia"/>
                <w:sz w:val="24"/>
              </w:rPr>
              <w:t>41</w:t>
            </w:r>
            <w:r>
              <w:rPr>
                <w:rFonts w:eastAsia="宋体" w:hint="eastAsia"/>
                <w:sz w:val="24"/>
              </w:rPr>
              <w:t>台、</w:t>
            </w:r>
            <w:r>
              <w:rPr>
                <w:rFonts w:eastAsia="宋体" w:hint="eastAsia"/>
                <w:sz w:val="24"/>
              </w:rPr>
              <w:t>1655</w:t>
            </w:r>
            <w:r>
              <w:rPr>
                <w:rFonts w:eastAsia="宋体" w:hint="eastAsia"/>
                <w:sz w:val="24"/>
              </w:rPr>
              <w:t>座</w:t>
            </w:r>
          </w:p>
        </w:tc>
        <w:tc>
          <w:tcPr>
            <w:tcW w:w="3359" w:type="dxa"/>
            <w:noWrap/>
            <w:vAlign w:val="center"/>
          </w:tcPr>
          <w:p w:rsidR="00DE1D4B" w:rsidRDefault="00F22022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12</w:t>
            </w:r>
            <w:r>
              <w:rPr>
                <w:rFonts w:eastAsia="宋体" w:hint="eastAsia"/>
                <w:sz w:val="24"/>
              </w:rPr>
              <w:t>台</w:t>
            </w:r>
          </w:p>
          <w:p w:rsidR="00DE1D4B" w:rsidRDefault="00F22022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省际包车客运、省级旅游客运</w:t>
            </w:r>
          </w:p>
          <w:p w:rsidR="00DE1D4B" w:rsidRDefault="00F2202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eastAsia="宋体" w:hint="eastAsia"/>
                <w:sz w:val="24"/>
              </w:rPr>
              <w:t>省内包车客运、省内旅游客运</w:t>
            </w:r>
          </w:p>
        </w:tc>
        <w:tc>
          <w:tcPr>
            <w:tcW w:w="2913" w:type="dxa"/>
            <w:noWrap/>
            <w:vAlign w:val="center"/>
          </w:tcPr>
          <w:p w:rsidR="00DE1D4B" w:rsidRDefault="00F22022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大型高一级</w:t>
            </w:r>
          </w:p>
          <w:p w:rsidR="00DE1D4B" w:rsidRDefault="00F22022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中型高一级</w:t>
            </w:r>
          </w:p>
          <w:p w:rsidR="00DE1D4B" w:rsidRDefault="00F2202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中级中型</w:t>
            </w:r>
          </w:p>
        </w:tc>
        <w:tc>
          <w:tcPr>
            <w:tcW w:w="3040" w:type="dxa"/>
            <w:noWrap/>
            <w:vAlign w:val="center"/>
          </w:tcPr>
          <w:p w:rsidR="00DE1D4B" w:rsidRDefault="00F2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/>
                <w:sz w:val="24"/>
              </w:rPr>
              <w:t>50  2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/>
                <w:sz w:val="24"/>
              </w:rPr>
              <w:t>37  5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/>
                <w:sz w:val="24"/>
              </w:rPr>
              <w:t>34</w:t>
            </w:r>
          </w:p>
          <w:p w:rsidR="00DE1D4B" w:rsidRDefault="00F2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/>
                <w:sz w:val="24"/>
              </w:rPr>
              <w:t>39   1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/>
                <w:sz w:val="24"/>
              </w:rPr>
              <w:t>26</w:t>
            </w:r>
          </w:p>
          <w:p w:rsidR="00DE1D4B" w:rsidRDefault="00F2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（为解决云溪交通局与企业矛盾，其中两台</w:t>
            </w:r>
            <w:r>
              <w:rPr>
                <w:rFonts w:hint="eastAsia"/>
                <w:sz w:val="18"/>
                <w:szCs w:val="18"/>
              </w:rPr>
              <w:t>39</w:t>
            </w:r>
            <w:r>
              <w:rPr>
                <w:rFonts w:hint="eastAsia"/>
                <w:sz w:val="18"/>
                <w:szCs w:val="18"/>
              </w:rPr>
              <w:t>座客运车辆是云溪企业过户给安达旅游）</w:t>
            </w:r>
          </w:p>
        </w:tc>
      </w:tr>
      <w:tr w:rsidR="00DE1D4B">
        <w:trPr>
          <w:trHeight w:val="1236"/>
        </w:trPr>
        <w:tc>
          <w:tcPr>
            <w:tcW w:w="595" w:type="dxa"/>
            <w:noWrap/>
            <w:vAlign w:val="center"/>
          </w:tcPr>
          <w:p w:rsidR="00DE1D4B" w:rsidRDefault="00F2202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1980" w:type="dxa"/>
            <w:noWrap/>
            <w:vAlign w:val="center"/>
          </w:tcPr>
          <w:p w:rsidR="00DE1D4B" w:rsidRDefault="00F2202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湖南平江华腾嘉旅公路客运有限责任公司</w:t>
            </w:r>
          </w:p>
        </w:tc>
        <w:tc>
          <w:tcPr>
            <w:tcW w:w="2232" w:type="dxa"/>
            <w:noWrap/>
            <w:vAlign w:val="center"/>
          </w:tcPr>
          <w:p w:rsidR="00DE1D4B" w:rsidRDefault="00F2202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59" w:type="dxa"/>
            <w:noWrap/>
            <w:vAlign w:val="center"/>
          </w:tcPr>
          <w:p w:rsidR="00DE1D4B" w:rsidRDefault="00F22022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5</w:t>
            </w:r>
            <w:r>
              <w:rPr>
                <w:rFonts w:eastAsia="宋体" w:hint="eastAsia"/>
                <w:sz w:val="24"/>
              </w:rPr>
              <w:t>台</w:t>
            </w:r>
          </w:p>
          <w:p w:rsidR="00DE1D4B" w:rsidRDefault="00F2202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省内旅游客运、省内包车客运</w:t>
            </w:r>
          </w:p>
        </w:tc>
        <w:tc>
          <w:tcPr>
            <w:tcW w:w="2913" w:type="dxa"/>
            <w:noWrap/>
            <w:vAlign w:val="center"/>
          </w:tcPr>
          <w:p w:rsidR="00DE1D4B" w:rsidRDefault="00F22022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大型高一级</w:t>
            </w:r>
          </w:p>
          <w:p w:rsidR="00DE1D4B" w:rsidRDefault="00F22022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中型高一级</w:t>
            </w:r>
          </w:p>
          <w:p w:rsidR="00DE1D4B" w:rsidRDefault="00F22022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中级中型</w:t>
            </w:r>
          </w:p>
        </w:tc>
        <w:tc>
          <w:tcPr>
            <w:tcW w:w="3040" w:type="dxa"/>
            <w:noWrap/>
            <w:vAlign w:val="center"/>
          </w:tcPr>
          <w:p w:rsidR="00DE1D4B" w:rsidRDefault="00F2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eastAsia="宋体"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19</w:t>
            </w:r>
          </w:p>
          <w:p w:rsidR="00DE1D4B" w:rsidRDefault="00F2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eastAsia="宋体"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34</w:t>
            </w:r>
          </w:p>
          <w:p w:rsidR="00DE1D4B" w:rsidRDefault="00F2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eastAsia="宋体"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38</w:t>
            </w:r>
          </w:p>
          <w:p w:rsidR="00DE1D4B" w:rsidRDefault="00F2202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eastAsia="宋体"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39</w:t>
            </w:r>
          </w:p>
        </w:tc>
      </w:tr>
      <w:tr w:rsidR="00DE1D4B">
        <w:trPr>
          <w:trHeight w:val="814"/>
        </w:trPr>
        <w:tc>
          <w:tcPr>
            <w:tcW w:w="595" w:type="dxa"/>
            <w:noWrap/>
            <w:vAlign w:val="center"/>
          </w:tcPr>
          <w:p w:rsidR="00DE1D4B" w:rsidRDefault="00F2202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DE1D4B" w:rsidRDefault="00F2202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岳阳市公众旅游汽车有限公司</w:t>
            </w:r>
          </w:p>
        </w:tc>
        <w:tc>
          <w:tcPr>
            <w:tcW w:w="2232" w:type="dxa"/>
            <w:noWrap/>
            <w:vAlign w:val="center"/>
          </w:tcPr>
          <w:p w:rsidR="00DE1D4B" w:rsidRDefault="00F2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台、</w:t>
            </w:r>
            <w:r>
              <w:rPr>
                <w:rFonts w:hint="eastAsia"/>
                <w:sz w:val="24"/>
              </w:rPr>
              <w:t>1009</w:t>
            </w:r>
            <w:r>
              <w:rPr>
                <w:rFonts w:hint="eastAsia"/>
                <w:sz w:val="24"/>
              </w:rPr>
              <w:t>座</w:t>
            </w:r>
          </w:p>
        </w:tc>
        <w:tc>
          <w:tcPr>
            <w:tcW w:w="3359" w:type="dxa"/>
            <w:noWrap/>
            <w:vAlign w:val="center"/>
          </w:tcPr>
          <w:p w:rsidR="00DE1D4B" w:rsidRDefault="00F22022">
            <w:pPr>
              <w:widowControl/>
              <w:spacing w:line="320" w:lineRule="exact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  <w:p w:rsidR="00DE1D4B" w:rsidRDefault="00F22022">
            <w:pPr>
              <w:widowControl/>
              <w:spacing w:line="320" w:lineRule="exact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省际省内旅游客运</w:t>
            </w:r>
          </w:p>
          <w:p w:rsidR="00DE1D4B" w:rsidRDefault="00F2202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省际省内包车客运</w:t>
            </w:r>
          </w:p>
        </w:tc>
        <w:tc>
          <w:tcPr>
            <w:tcW w:w="2913" w:type="dxa"/>
            <w:noWrap/>
            <w:vAlign w:val="bottom"/>
          </w:tcPr>
          <w:p w:rsidR="00DE1D4B" w:rsidRDefault="00F22022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大型高一级</w:t>
            </w:r>
          </w:p>
          <w:p w:rsidR="00DE1D4B" w:rsidRDefault="00F22022"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中型高一级</w:t>
            </w:r>
          </w:p>
          <w:p w:rsidR="00DE1D4B" w:rsidRDefault="00DE1D4B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040" w:type="dxa"/>
            <w:noWrap/>
            <w:vAlign w:val="center"/>
          </w:tcPr>
          <w:p w:rsidR="00DE1D4B" w:rsidRDefault="00F2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/>
                <w:sz w:val="24"/>
              </w:rPr>
              <w:t xml:space="preserve">50 </w:t>
            </w:r>
          </w:p>
          <w:p w:rsidR="00DE1D4B" w:rsidRDefault="00F2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×</w:t>
            </w:r>
            <w:r>
              <w:rPr>
                <w:rFonts w:hint="eastAsia"/>
                <w:sz w:val="24"/>
              </w:rPr>
              <w:t>39</w:t>
            </w:r>
          </w:p>
        </w:tc>
      </w:tr>
    </w:tbl>
    <w:p w:rsidR="00DE1D4B" w:rsidRDefault="00DE1D4B"/>
    <w:p w:rsidR="00DE1D4B" w:rsidRDefault="00DE1D4B">
      <w:bookmarkStart w:id="0" w:name="_GoBack"/>
      <w:bookmarkEnd w:id="0"/>
    </w:p>
    <w:sectPr w:rsidR="00DE1D4B" w:rsidSect="00DE1D4B">
      <w:pgSz w:w="16838" w:h="11906" w:orient="landscape"/>
      <w:pgMar w:top="720" w:right="720" w:bottom="720" w:left="72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022" w:rsidRDefault="00F22022" w:rsidP="00DE1D4B">
      <w:r>
        <w:separator/>
      </w:r>
    </w:p>
  </w:endnote>
  <w:endnote w:type="continuationSeparator" w:id="1">
    <w:p w:rsidR="00F22022" w:rsidRDefault="00F22022" w:rsidP="00DE1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022" w:rsidRDefault="00F22022" w:rsidP="00DE1D4B">
      <w:r>
        <w:separator/>
      </w:r>
    </w:p>
  </w:footnote>
  <w:footnote w:type="continuationSeparator" w:id="1">
    <w:p w:rsidR="00F22022" w:rsidRDefault="00F22022" w:rsidP="00DE1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wNGVkMmYwYWE4NWNiMmE2OTU5NTFmMjBkZDY4N2UifQ=="/>
  </w:docVars>
  <w:rsids>
    <w:rsidRoot w:val="00DE1D4B"/>
    <w:rsid w:val="00DE1D4B"/>
    <w:rsid w:val="00F017AE"/>
    <w:rsid w:val="00F22022"/>
    <w:rsid w:val="089A2898"/>
    <w:rsid w:val="13C257D1"/>
    <w:rsid w:val="25E56D1A"/>
    <w:rsid w:val="2FB1684E"/>
    <w:rsid w:val="47E726FC"/>
    <w:rsid w:val="505B3C87"/>
    <w:rsid w:val="52D24FB5"/>
    <w:rsid w:val="5EBD3B25"/>
    <w:rsid w:val="642022C6"/>
    <w:rsid w:val="6628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D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DE1D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qFormat/>
    <w:rsid w:val="00DE1D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rsid w:val="00F01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F017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2024-06-06T04:30:00Z</dcterms:created>
  <dcterms:modified xsi:type="dcterms:W3CDTF">2024-06-06T12:30:00Z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4F66580AD92149A789E4D88AF4D81997_12</vt:lpwstr>
  </property>
</Properties>
</file>