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460"/>
        <w:gridCol w:w="480"/>
        <w:gridCol w:w="537"/>
        <w:gridCol w:w="646"/>
        <w:gridCol w:w="1061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75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35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449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48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公安</w:t>
            </w:r>
            <w:r>
              <w:rPr>
                <w:rFonts w:ascii="Times New Roman" w:hAnsi="Times New Roman" w:eastAsia="仿宋_GB2312"/>
                <w:szCs w:val="21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449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商务</w:t>
            </w:r>
            <w:r>
              <w:rPr>
                <w:rFonts w:ascii="Times New Roman" w:hAnsi="Times New Roman" w:eastAsia="仿宋_GB2312"/>
                <w:szCs w:val="21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48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eastAsia="仿宋_GB2312"/>
                <w:szCs w:val="21"/>
                <w:lang w:eastAsia="zh-CN"/>
              </w:rPr>
              <w:t>财政</w:t>
            </w:r>
            <w:r>
              <w:rPr>
                <w:rFonts w:ascii="Times New Roman" w:hAnsi="Times New Roman" w:eastAsia="仿宋_GB2312"/>
                <w:szCs w:val="21"/>
              </w:rPr>
              <w:t>部门</w:t>
            </w:r>
          </w:p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</w:tbl>
    <w:p>
      <w:pPr>
        <w:rPr>
          <w:rFonts w:ascii="Times New Roman" w:hAnsi="Times New Roman" w:eastAsia="仿宋_GB2312"/>
          <w:szCs w:val="21"/>
        </w:rPr>
      </w:pPr>
      <w:bookmarkStart w:id="0" w:name="_GoBack"/>
      <w:bookmarkEnd w:id="0"/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eastAsia="仿宋_GB2312"/>
          <w:szCs w:val="21"/>
          <w:lang w:eastAsia="zh-CN"/>
        </w:rPr>
        <w:t>六</w:t>
      </w:r>
      <w:r>
        <w:rPr>
          <w:rFonts w:ascii="Times New Roman" w:hAnsi="Times New Roman" w:eastAsia="仿宋_GB2312"/>
          <w:szCs w:val="21"/>
        </w:rPr>
        <w:t>份，省、市交通运输主管部门、财政部门</w:t>
      </w:r>
      <w:r>
        <w:rPr>
          <w:rFonts w:hint="eastAsia" w:eastAsia="仿宋_GB2312"/>
          <w:szCs w:val="21"/>
          <w:lang w:eastAsia="zh-CN"/>
        </w:rPr>
        <w:t>，市公安、商务部门</w:t>
      </w:r>
      <w:r>
        <w:rPr>
          <w:rFonts w:ascii="Times New Roman" w:hAnsi="Times New Roman" w:eastAsia="仿宋_GB2312"/>
          <w:szCs w:val="21"/>
        </w:rPr>
        <w:t>各留存一份。</w:t>
      </w:r>
    </w:p>
    <w:p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2.其中，编号由市级交通运输主管部门编制，由地级市名称、年代代码（申请年）和6位数字流水号组成，如广州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（2024）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sectPr>
      <w:pgSz w:w="11906" w:h="16838"/>
      <w:pgMar w:top="720" w:right="720" w:bottom="4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F7DEB"/>
    <w:rsid w:val="496F7DEB"/>
    <w:rsid w:val="B3BF278C"/>
    <w:rsid w:val="C7CF8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2024-10-29T01:45:00Z</dcterms:created>
  <dc:creator>高强</dc:creator>
  <cp:lastModifiedBy>高强</cp:lastModifiedBy>
  <dcterms:modified xsi:type="dcterms:W3CDTF">2025-06-05T17:24:44Z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